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5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第一类易制毒化学品企业双随机检查结果公示表（</w:t>
      </w: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2021年</w:t>
      </w:r>
      <w:r>
        <w:rPr>
          <w:rFonts w:hint="eastAsia" w:ascii="仿宋_GB2312" w:eastAsia="仿宋_GB2312"/>
          <w:b/>
          <w:sz w:val="44"/>
          <w:szCs w:val="44"/>
        </w:rPr>
        <w:t>）</w:t>
      </w:r>
    </w:p>
    <w:tbl>
      <w:tblPr>
        <w:tblStyle w:val="4"/>
        <w:tblW w:w="154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3245"/>
        <w:gridCol w:w="1556"/>
        <w:gridCol w:w="6"/>
        <w:gridCol w:w="1834"/>
        <w:gridCol w:w="2852"/>
        <w:gridCol w:w="2689"/>
        <w:gridCol w:w="1838"/>
        <w:gridCol w:w="7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32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检查事项名称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检查机关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检查监管对象名称</w:t>
            </w:r>
          </w:p>
        </w:tc>
        <w:tc>
          <w:tcPr>
            <w:tcW w:w="2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注册号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检查完成时间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检查结果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32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对第一类易制毒化学品购买企业的监督检查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深圳市公安局禁毒支队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金海岸香精香料（深圳）有限公司</w:t>
            </w:r>
          </w:p>
        </w:tc>
        <w:tc>
          <w:tcPr>
            <w:tcW w:w="2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default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440306503315728</w:t>
            </w:r>
            <w:bookmarkStart w:id="0" w:name="_GoBack"/>
            <w:bookmarkEnd w:id="0"/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2021年7月30日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未发现问题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3245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852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3245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852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40" w:right="680" w:bottom="1440" w:left="6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06CB"/>
    <w:rsid w:val="00032AD0"/>
    <w:rsid w:val="001266D9"/>
    <w:rsid w:val="00152555"/>
    <w:rsid w:val="00190888"/>
    <w:rsid w:val="00295FF4"/>
    <w:rsid w:val="00306B1B"/>
    <w:rsid w:val="00341ADC"/>
    <w:rsid w:val="0035076C"/>
    <w:rsid w:val="00465D74"/>
    <w:rsid w:val="005F7BF8"/>
    <w:rsid w:val="00670554"/>
    <w:rsid w:val="00882D83"/>
    <w:rsid w:val="008877A9"/>
    <w:rsid w:val="008C4CF0"/>
    <w:rsid w:val="008F289C"/>
    <w:rsid w:val="00983EDF"/>
    <w:rsid w:val="009849BA"/>
    <w:rsid w:val="009F14BF"/>
    <w:rsid w:val="00A40C1F"/>
    <w:rsid w:val="00A77B51"/>
    <w:rsid w:val="00A86DCF"/>
    <w:rsid w:val="00B04337"/>
    <w:rsid w:val="00B56BC1"/>
    <w:rsid w:val="00BD1F3C"/>
    <w:rsid w:val="00C32D86"/>
    <w:rsid w:val="00CA06CB"/>
    <w:rsid w:val="00CA744E"/>
    <w:rsid w:val="00D95698"/>
    <w:rsid w:val="00DE0780"/>
    <w:rsid w:val="00E526C7"/>
    <w:rsid w:val="00F80C1B"/>
    <w:rsid w:val="0C7B0F6B"/>
    <w:rsid w:val="0D620075"/>
    <w:rsid w:val="18B91A03"/>
    <w:rsid w:val="24155B49"/>
    <w:rsid w:val="36F671EA"/>
    <w:rsid w:val="3EE811D1"/>
    <w:rsid w:val="45D840F4"/>
    <w:rsid w:val="526454F7"/>
    <w:rsid w:val="53D00F19"/>
    <w:rsid w:val="577A1EDD"/>
    <w:rsid w:val="5C127764"/>
    <w:rsid w:val="63713A1A"/>
    <w:rsid w:val="6A5663D8"/>
    <w:rsid w:val="700E1EA9"/>
    <w:rsid w:val="7AC0256F"/>
    <w:rsid w:val="7BE86458"/>
    <w:rsid w:val="7D444C10"/>
    <w:rsid w:val="7F19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63</Words>
  <Characters>364</Characters>
  <Lines>0</Lines>
  <Paragraphs>0</Paragraphs>
  <TotalTime>7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2019-09-16T08:30:00Z</dcterms:created>
  <dc:creator>ice</dc:creator>
  <cp:lastModifiedBy>_</cp:lastModifiedBy>
  <dcterms:modified xsi:type="dcterms:W3CDTF">2021-08-09T01:56:17Z</dcterms:modified>
  <dc:title>第一类易制毒化学品企业双随机检查结果公示表（2019年上半年）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759B47CF99F14FEAB8CE1A963C079956</vt:lpwstr>
  </property>
</Properties>
</file>