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70" w:rsidRDefault="008E68D6" w:rsidP="00F33AE3">
      <w:pPr>
        <w:jc w:val="center"/>
        <w:rPr>
          <w:rFonts w:ascii="黑体" w:eastAsia="黑体" w:hAnsi="黑体" w:hint="eastAsia"/>
          <w:b/>
          <w:sz w:val="52"/>
          <w:szCs w:val="52"/>
        </w:rPr>
      </w:pPr>
      <w:r w:rsidRPr="008E68D6">
        <w:rPr>
          <w:rFonts w:ascii="黑体" w:eastAsia="黑体" w:hAnsi="黑体" w:hint="eastAsia"/>
          <w:b/>
          <w:sz w:val="52"/>
          <w:szCs w:val="52"/>
        </w:rPr>
        <w:t>重大行政事项决策听证会申请表</w:t>
      </w:r>
    </w:p>
    <w:tbl>
      <w:tblPr>
        <w:tblStyle w:val="a5"/>
        <w:tblW w:w="10232" w:type="dxa"/>
        <w:jc w:val="center"/>
        <w:tblLook w:val="04A0" w:firstRow="1" w:lastRow="0" w:firstColumn="1" w:lastColumn="0" w:noHBand="0" w:noVBand="1"/>
      </w:tblPr>
      <w:tblGrid>
        <w:gridCol w:w="2719"/>
        <w:gridCol w:w="1418"/>
        <w:gridCol w:w="1362"/>
        <w:gridCol w:w="1560"/>
        <w:gridCol w:w="1134"/>
        <w:gridCol w:w="2039"/>
      </w:tblGrid>
      <w:tr w:rsidR="00F33AE3" w:rsidTr="007635E3">
        <w:trPr>
          <w:trHeight w:val="614"/>
          <w:jc w:val="center"/>
        </w:trPr>
        <w:tc>
          <w:tcPr>
            <w:tcW w:w="2719" w:type="dxa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申请听证事项</w:t>
            </w:r>
          </w:p>
        </w:tc>
        <w:tc>
          <w:tcPr>
            <w:tcW w:w="7513" w:type="dxa"/>
            <w:gridSpan w:val="5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宋体" w:eastAsia="宋体" w:hAnsi="宋体" w:cs="宋体"/>
              </w:rPr>
              <w:t>整合深圳市公安局服务热线接入市政府</w:t>
            </w:r>
            <w:r>
              <w:rPr>
                <w:rFonts w:ascii="仿宋_GB2312" w:hAnsi="仿宋_GB2312" w:cs="仿宋_GB2312"/>
              </w:rPr>
              <w:t>12345</w:t>
            </w:r>
            <w:r>
              <w:rPr>
                <w:rFonts w:ascii="宋体" w:eastAsia="宋体" w:hAnsi="宋体" w:cs="宋体"/>
              </w:rPr>
              <w:t>服务热线</w:t>
            </w:r>
          </w:p>
        </w:tc>
      </w:tr>
      <w:tr w:rsidR="00F33AE3" w:rsidTr="007635E3">
        <w:trPr>
          <w:trHeight w:val="608"/>
          <w:jc w:val="center"/>
        </w:trPr>
        <w:tc>
          <w:tcPr>
            <w:tcW w:w="2719" w:type="dxa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申请听证机关</w:t>
            </w:r>
          </w:p>
        </w:tc>
        <w:tc>
          <w:tcPr>
            <w:tcW w:w="7513" w:type="dxa"/>
            <w:gridSpan w:val="5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深圳市公安局指挥部</w:t>
            </w:r>
          </w:p>
        </w:tc>
      </w:tr>
      <w:tr w:rsidR="007635E3" w:rsidTr="007635E3">
        <w:trPr>
          <w:trHeight w:val="616"/>
          <w:jc w:val="center"/>
        </w:trPr>
        <w:tc>
          <w:tcPr>
            <w:tcW w:w="2719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申请人</w:t>
            </w:r>
          </w:p>
        </w:tc>
        <w:tc>
          <w:tcPr>
            <w:tcW w:w="1418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362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性别</w:t>
            </w:r>
          </w:p>
        </w:tc>
        <w:tc>
          <w:tcPr>
            <w:tcW w:w="1560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134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民族</w:t>
            </w:r>
          </w:p>
        </w:tc>
        <w:tc>
          <w:tcPr>
            <w:tcW w:w="2039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trHeight w:val="696"/>
          <w:jc w:val="center"/>
        </w:trPr>
        <w:tc>
          <w:tcPr>
            <w:tcW w:w="2719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文化程度</w:t>
            </w:r>
          </w:p>
        </w:tc>
        <w:tc>
          <w:tcPr>
            <w:tcW w:w="1418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362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职业</w:t>
            </w:r>
          </w:p>
        </w:tc>
        <w:tc>
          <w:tcPr>
            <w:tcW w:w="1560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134" w:type="dxa"/>
          </w:tcPr>
          <w:p w:rsidR="008E68D6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年龄</w:t>
            </w:r>
          </w:p>
        </w:tc>
        <w:tc>
          <w:tcPr>
            <w:tcW w:w="2039" w:type="dxa"/>
          </w:tcPr>
          <w:p w:rsidR="008E68D6" w:rsidRDefault="008E68D6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F33AE3" w:rsidTr="007635E3">
        <w:trPr>
          <w:trHeight w:val="706"/>
          <w:jc w:val="center"/>
        </w:trPr>
        <w:tc>
          <w:tcPr>
            <w:tcW w:w="2719" w:type="dxa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身份证号码</w:t>
            </w:r>
          </w:p>
        </w:tc>
        <w:tc>
          <w:tcPr>
            <w:tcW w:w="7513" w:type="dxa"/>
            <w:gridSpan w:val="5"/>
          </w:tcPr>
          <w:p w:rsidR="00F33AE3" w:rsidRDefault="00F33A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F33AE3" w:rsidTr="007635E3">
        <w:trPr>
          <w:trHeight w:val="688"/>
          <w:jc w:val="center"/>
        </w:trPr>
        <w:tc>
          <w:tcPr>
            <w:tcW w:w="2719" w:type="dxa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工作单位</w:t>
            </w:r>
          </w:p>
        </w:tc>
        <w:tc>
          <w:tcPr>
            <w:tcW w:w="2780" w:type="dxa"/>
            <w:gridSpan w:val="2"/>
          </w:tcPr>
          <w:p w:rsidR="00F33AE3" w:rsidRDefault="00F33AE3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560" w:type="dxa"/>
          </w:tcPr>
          <w:p w:rsidR="00F33A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职位</w:t>
            </w:r>
          </w:p>
        </w:tc>
        <w:tc>
          <w:tcPr>
            <w:tcW w:w="3173" w:type="dxa"/>
            <w:gridSpan w:val="2"/>
          </w:tcPr>
          <w:p w:rsidR="00F33AE3" w:rsidRDefault="00F33A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trHeight w:val="557"/>
          <w:jc w:val="center"/>
        </w:trPr>
        <w:tc>
          <w:tcPr>
            <w:tcW w:w="2719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通讯地址</w:t>
            </w:r>
          </w:p>
        </w:tc>
        <w:tc>
          <w:tcPr>
            <w:tcW w:w="2780" w:type="dxa"/>
            <w:gridSpan w:val="2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560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邮编</w:t>
            </w:r>
          </w:p>
        </w:tc>
        <w:tc>
          <w:tcPr>
            <w:tcW w:w="3173" w:type="dxa"/>
            <w:gridSpan w:val="2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trHeight w:val="636"/>
          <w:jc w:val="center"/>
        </w:trPr>
        <w:tc>
          <w:tcPr>
            <w:tcW w:w="2719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联系电话</w:t>
            </w:r>
          </w:p>
        </w:tc>
        <w:tc>
          <w:tcPr>
            <w:tcW w:w="1418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手机</w:t>
            </w:r>
          </w:p>
        </w:tc>
        <w:tc>
          <w:tcPr>
            <w:tcW w:w="2922" w:type="dxa"/>
            <w:gridSpan w:val="2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  <w:tc>
          <w:tcPr>
            <w:tcW w:w="1134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座机</w:t>
            </w:r>
          </w:p>
        </w:tc>
        <w:tc>
          <w:tcPr>
            <w:tcW w:w="2039" w:type="dxa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cantSplit/>
          <w:trHeight w:val="7081"/>
          <w:jc w:val="center"/>
        </w:trPr>
        <w:tc>
          <w:tcPr>
            <w:tcW w:w="2719" w:type="dxa"/>
            <w:textDirection w:val="tbRlV"/>
            <w:vAlign w:val="center"/>
          </w:tcPr>
          <w:p w:rsidR="007635E3" w:rsidRDefault="007635E3" w:rsidP="007635E3">
            <w:pPr>
              <w:ind w:left="113" w:right="113"/>
              <w:jc w:val="center"/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申请听证的主要理由</w:t>
            </w:r>
          </w:p>
        </w:tc>
        <w:tc>
          <w:tcPr>
            <w:tcW w:w="7513" w:type="dxa"/>
            <w:gridSpan w:val="5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cantSplit/>
          <w:trHeight w:val="5235"/>
          <w:jc w:val="center"/>
        </w:trPr>
        <w:tc>
          <w:tcPr>
            <w:tcW w:w="2719" w:type="dxa"/>
            <w:textDirection w:val="tbRlV"/>
            <w:vAlign w:val="center"/>
          </w:tcPr>
          <w:p w:rsidR="007635E3" w:rsidRDefault="007635E3" w:rsidP="007635E3">
            <w:pPr>
              <w:ind w:left="113" w:right="113"/>
              <w:jc w:val="center"/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lastRenderedPageBreak/>
              <w:t>随附材料</w:t>
            </w:r>
          </w:p>
        </w:tc>
        <w:tc>
          <w:tcPr>
            <w:tcW w:w="7513" w:type="dxa"/>
            <w:gridSpan w:val="5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cantSplit/>
          <w:trHeight w:val="7208"/>
          <w:jc w:val="center"/>
        </w:trPr>
        <w:tc>
          <w:tcPr>
            <w:tcW w:w="2719" w:type="dxa"/>
            <w:textDirection w:val="tbRlV"/>
            <w:vAlign w:val="center"/>
          </w:tcPr>
          <w:p w:rsidR="007635E3" w:rsidRDefault="007635E3" w:rsidP="007635E3">
            <w:pPr>
              <w:ind w:left="113" w:right="113"/>
              <w:jc w:val="center"/>
              <w:rPr>
                <w:rFonts w:ascii="仿宋_GB2312" w:hAnsi="黑体" w:hint="eastAsia"/>
                <w:szCs w:val="30"/>
              </w:rPr>
            </w:pPr>
            <w:r>
              <w:rPr>
                <w:rFonts w:ascii="仿宋_GB2312" w:hAnsi="黑体" w:hint="eastAsia"/>
                <w:szCs w:val="30"/>
              </w:rPr>
              <w:t>听证机关的意见</w:t>
            </w:r>
          </w:p>
        </w:tc>
        <w:tc>
          <w:tcPr>
            <w:tcW w:w="7513" w:type="dxa"/>
            <w:gridSpan w:val="5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tr w:rsidR="007635E3" w:rsidTr="007635E3">
        <w:trPr>
          <w:trHeight w:val="1135"/>
          <w:jc w:val="center"/>
        </w:trPr>
        <w:tc>
          <w:tcPr>
            <w:tcW w:w="2719" w:type="dxa"/>
            <w:vAlign w:val="center"/>
          </w:tcPr>
          <w:p w:rsidR="007635E3" w:rsidRDefault="007635E3" w:rsidP="007635E3">
            <w:pPr>
              <w:jc w:val="center"/>
              <w:rPr>
                <w:rFonts w:ascii="仿宋_GB2312" w:hAnsi="黑体" w:hint="eastAsia"/>
                <w:szCs w:val="30"/>
              </w:rPr>
            </w:pPr>
            <w:bookmarkStart w:id="0" w:name="_GoBack" w:colFirst="0" w:colLast="0"/>
            <w:r>
              <w:rPr>
                <w:rFonts w:ascii="仿宋_GB2312" w:hAnsi="黑体" w:hint="eastAsia"/>
                <w:szCs w:val="30"/>
              </w:rPr>
              <w:t>备注</w:t>
            </w:r>
          </w:p>
        </w:tc>
        <w:tc>
          <w:tcPr>
            <w:tcW w:w="7513" w:type="dxa"/>
            <w:gridSpan w:val="5"/>
          </w:tcPr>
          <w:p w:rsidR="007635E3" w:rsidRDefault="007635E3">
            <w:pPr>
              <w:rPr>
                <w:rFonts w:ascii="仿宋_GB2312" w:hAnsi="黑体" w:hint="eastAsia"/>
                <w:szCs w:val="30"/>
              </w:rPr>
            </w:pPr>
          </w:p>
        </w:tc>
      </w:tr>
      <w:bookmarkEnd w:id="0"/>
    </w:tbl>
    <w:p w:rsidR="008E68D6" w:rsidRPr="008E68D6" w:rsidRDefault="008E68D6">
      <w:pPr>
        <w:rPr>
          <w:rFonts w:ascii="仿宋_GB2312" w:hAnsi="黑体" w:hint="eastAsia"/>
          <w:szCs w:val="30"/>
        </w:rPr>
      </w:pPr>
    </w:p>
    <w:sectPr w:rsidR="008E68D6" w:rsidRPr="008E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B3" w:rsidRDefault="003878B3" w:rsidP="008E68D6">
      <w:r>
        <w:separator/>
      </w:r>
    </w:p>
  </w:endnote>
  <w:endnote w:type="continuationSeparator" w:id="0">
    <w:p w:rsidR="003878B3" w:rsidRDefault="003878B3" w:rsidP="008E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B3" w:rsidRDefault="003878B3" w:rsidP="008E68D6">
      <w:r>
        <w:separator/>
      </w:r>
    </w:p>
  </w:footnote>
  <w:footnote w:type="continuationSeparator" w:id="0">
    <w:p w:rsidR="003878B3" w:rsidRDefault="003878B3" w:rsidP="008E6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52"/>
    <w:rsid w:val="00016A52"/>
    <w:rsid w:val="003878B3"/>
    <w:rsid w:val="007635E3"/>
    <w:rsid w:val="008E68D6"/>
    <w:rsid w:val="00F33AE3"/>
    <w:rsid w:val="00F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_GB2312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8D6"/>
    <w:rPr>
      <w:sz w:val="18"/>
      <w:szCs w:val="18"/>
    </w:rPr>
  </w:style>
  <w:style w:type="table" w:styleId="a5">
    <w:name w:val="Table Grid"/>
    <w:basedOn w:val="a1"/>
    <w:uiPriority w:val="59"/>
    <w:rsid w:val="008E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_GB2312" w:hAnsiTheme="minorHAnsi" w:cstheme="minorBidi"/>
        <w:kern w:val="2"/>
        <w:sz w:val="30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8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8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8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8D6"/>
    <w:rPr>
      <w:sz w:val="18"/>
      <w:szCs w:val="18"/>
    </w:rPr>
  </w:style>
  <w:style w:type="table" w:styleId="a5">
    <w:name w:val="Table Grid"/>
    <w:basedOn w:val="a1"/>
    <w:uiPriority w:val="59"/>
    <w:rsid w:val="008E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FtpDown</dc:creator>
  <cp:keywords/>
  <dc:description/>
  <cp:lastModifiedBy>FtpDown</cp:lastModifiedBy>
  <cp:revision>2</cp:revision>
  <dcterms:created xsi:type="dcterms:W3CDTF">2018-06-19T08:11:00Z</dcterms:created>
  <dcterms:modified xsi:type="dcterms:W3CDTF">2018-06-19T08:41:00Z</dcterms:modified>
</cp:coreProperties>
</file>